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120"/>
        <w:jc w:val="center"/>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Spaghetti Dinner</w:t>
      </w:r>
    </w:p>
    <w:p>
      <w:pPr>
        <w:pStyle w:val="Normal.0"/>
        <w:rPr>
          <w:rFonts w:ascii="Century Gothic" w:cs="Century Gothic" w:hAnsi="Century Gothic" w:eastAsia="Century Gothic"/>
          <w:sz w:val="22"/>
          <w:szCs w:val="22"/>
        </w:rPr>
      </w:pP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ind w:right="720"/>
        <w:rPr>
          <w:rFonts w:ascii="Century Gothic" w:cs="Century Gothic" w:hAnsi="Century Gothic" w:eastAsia="Century Gothic"/>
          <w:sz w:val="22"/>
          <w:szCs w:val="22"/>
        </w:rPr>
      </w:pP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60"/>
        <w:ind w:right="720"/>
        <w:rPr>
          <w:rFonts w:ascii="Century Gothic" w:cs="Century Gothic" w:hAnsi="Century Gothic" w:eastAsia="Century Gothic"/>
          <w:sz w:val="22"/>
          <w:szCs w:val="22"/>
        </w:rPr>
      </w:pPr>
      <w:r>
        <w:rPr>
          <w:rFonts w:ascii="Century Gothic" w:hAnsi="Century Gothic"/>
          <w:sz w:val="22"/>
          <w:szCs w:val="22"/>
          <w:rtl w:val="0"/>
          <w:lang w:val="en-US"/>
        </w:rPr>
        <w:t>This is a fundraiser organized by 5</w:t>
      </w:r>
      <w:r>
        <w:rPr>
          <w:rFonts w:ascii="Century Gothic" w:hAnsi="Century Gothic"/>
          <w:sz w:val="22"/>
          <w:szCs w:val="22"/>
          <w:vertAlign w:val="superscript"/>
          <w:rtl w:val="0"/>
          <w:lang w:val="en-US"/>
        </w:rPr>
        <w:t>th</w:t>
      </w:r>
      <w:r>
        <w:rPr>
          <w:rFonts w:ascii="Century Gothic" w:hAnsi="Century Gothic"/>
          <w:sz w:val="22"/>
          <w:szCs w:val="22"/>
          <w:rtl w:val="0"/>
          <w:lang w:val="en-US"/>
        </w:rPr>
        <w:t xml:space="preserve"> grade students and parents.  5</w:t>
      </w:r>
      <w:r>
        <w:rPr>
          <w:rFonts w:ascii="Century Gothic" w:hAnsi="Century Gothic"/>
          <w:sz w:val="22"/>
          <w:szCs w:val="22"/>
          <w:vertAlign w:val="superscript"/>
          <w:rtl w:val="0"/>
          <w:lang w:val="en-US"/>
        </w:rPr>
        <w:t>th</w:t>
      </w:r>
      <w:r>
        <w:rPr>
          <w:rFonts w:ascii="Century Gothic" w:hAnsi="Century Gothic"/>
          <w:sz w:val="22"/>
          <w:szCs w:val="22"/>
          <w:rtl w:val="0"/>
          <w:lang w:val="en-US"/>
        </w:rPr>
        <w:t xml:space="preserve"> grade students will be the servers for the dinner. The proceeds will be used to offset the cost of 5</w:t>
      </w:r>
      <w:r>
        <w:rPr>
          <w:rFonts w:ascii="Century Gothic" w:hAnsi="Century Gothic"/>
          <w:sz w:val="22"/>
          <w:szCs w:val="22"/>
          <w:vertAlign w:val="superscript"/>
          <w:rtl w:val="0"/>
          <w:lang w:val="en-US"/>
        </w:rPr>
        <w:t>th</w:t>
      </w:r>
      <w:r>
        <w:rPr>
          <w:rFonts w:ascii="Century Gothic" w:hAnsi="Century Gothic"/>
          <w:sz w:val="22"/>
          <w:szCs w:val="22"/>
          <w:rtl w:val="0"/>
          <w:lang w:val="en-US"/>
        </w:rPr>
        <w:t xml:space="preserve"> grade activities.</w:t>
      </w: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60"/>
        <w:ind w:right="720"/>
        <w:rPr>
          <w:rFonts w:ascii="Century Gothic" w:cs="Century Gothic" w:hAnsi="Century Gothic" w:eastAsia="Century Gothic"/>
          <w:sz w:val="22"/>
          <w:szCs w:val="22"/>
        </w:rPr>
      </w:pP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60"/>
        <w:ind w:right="720"/>
        <w:rPr>
          <w:rFonts w:ascii="Century Gothic" w:cs="Century Gothic" w:hAnsi="Century Gothic" w:eastAsia="Century Gothic"/>
          <w:sz w:val="22"/>
          <w:szCs w:val="22"/>
        </w:rPr>
      </w:pPr>
      <w:r>
        <w:rPr>
          <w:rFonts w:ascii="Century Gothic" w:hAnsi="Century Gothic"/>
          <w:b w:val="1"/>
          <w:bCs w:val="1"/>
          <w:sz w:val="22"/>
          <w:szCs w:val="22"/>
          <w:rtl w:val="0"/>
          <w:lang w:val="en-US"/>
        </w:rPr>
        <w:t>Location:</w:t>
      </w:r>
      <w:r>
        <w:rPr>
          <w:rFonts w:ascii="Century Gothic" w:cs="Century Gothic" w:hAnsi="Century Gothic" w:eastAsia="Century Gothic"/>
          <w:sz w:val="22"/>
          <w:szCs w:val="22"/>
          <w:rtl w:val="0"/>
        </w:rPr>
        <w:tab/>
        <w:t>Bowman School cafeteria</w:t>
      </w: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60"/>
        <w:ind w:right="720"/>
        <w:rPr>
          <w:rFonts w:ascii="Century Gothic" w:cs="Century Gothic" w:hAnsi="Century Gothic" w:eastAsia="Century Gothic"/>
          <w:sz w:val="22"/>
          <w:szCs w:val="22"/>
        </w:rPr>
      </w:pPr>
      <w:r>
        <w:rPr>
          <w:rFonts w:ascii="Century Gothic" w:hAnsi="Century Gothic"/>
          <w:b w:val="1"/>
          <w:bCs w:val="1"/>
          <w:sz w:val="22"/>
          <w:szCs w:val="22"/>
          <w:rtl w:val="0"/>
          <w:lang w:val="en-US"/>
        </w:rPr>
        <w:t>Time:</w:t>
        <w:tab/>
      </w:r>
      <w:r>
        <w:rPr>
          <w:rFonts w:ascii="Century Gothic" w:cs="Century Gothic" w:hAnsi="Century Gothic" w:eastAsia="Century Gothic"/>
          <w:sz w:val="22"/>
          <w:szCs w:val="22"/>
          <w:rtl w:val="0"/>
        </w:rPr>
        <w:tab/>
        <w:t>3 dinner shifts (5:30pm, 6:30pm, 7:30pm)</w:t>
      </w:r>
      <w:r>
        <w:rPr>
          <w:rFonts w:ascii="Century Gothic" w:hAnsi="Century Gothic"/>
          <w:sz w:val="22"/>
          <w:szCs w:val="22"/>
          <w:rtl w:val="0"/>
          <w:lang w:val="en-US"/>
        </w:rPr>
        <w:t xml:space="preserve"> - seatings of about 200 each</w:t>
      </w: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60"/>
        <w:ind w:right="720"/>
        <w:rPr>
          <w:rFonts w:ascii="Century Gothic" w:cs="Century Gothic" w:hAnsi="Century Gothic" w:eastAsia="Century Gothic"/>
          <w:sz w:val="22"/>
          <w:szCs w:val="22"/>
        </w:rPr>
      </w:pPr>
      <w:r>
        <w:rPr>
          <w:rFonts w:ascii="Century Gothic" w:hAnsi="Century Gothic"/>
          <w:b w:val="1"/>
          <w:bCs w:val="1"/>
          <w:sz w:val="22"/>
          <w:szCs w:val="22"/>
          <w:rtl w:val="0"/>
          <w:lang w:val="en-US"/>
        </w:rPr>
        <w:t>Date:</w:t>
      </w:r>
      <w:r>
        <w:rPr>
          <w:rFonts w:ascii="Century Gothic" w:cs="Century Gothic" w:hAnsi="Century Gothic" w:eastAsia="Century Gothic"/>
          <w:sz w:val="22"/>
          <w:szCs w:val="22"/>
        </w:rPr>
        <w:tab/>
        <w:tab/>
      </w:r>
      <w:r>
        <w:rPr>
          <w:rFonts w:ascii="Century Gothic" w:hAnsi="Century Gothic"/>
          <w:sz w:val="22"/>
          <w:szCs w:val="22"/>
          <w:rtl w:val="0"/>
          <w:lang w:val="en-US"/>
        </w:rPr>
        <w:t>Usually the first/second week in March</w:t>
      </w: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120"/>
        <w:ind w:right="720"/>
        <w:rPr>
          <w:rFonts w:ascii="Century Gothic" w:cs="Century Gothic" w:hAnsi="Century Gothic" w:eastAsia="Century Gothic"/>
          <w:sz w:val="22"/>
          <w:szCs w:val="22"/>
        </w:rPr>
      </w:pPr>
      <w:r>
        <w:rPr>
          <w:rFonts w:ascii="Century Gothic" w:hAnsi="Century Gothic"/>
          <w:b w:val="1"/>
          <w:bCs w:val="1"/>
          <w:sz w:val="22"/>
          <w:szCs w:val="22"/>
          <w:rtl w:val="0"/>
          <w:lang w:val="en-US"/>
        </w:rPr>
        <w:t>Open:</w:t>
        <w:tab/>
      </w:r>
      <w:r>
        <w:rPr>
          <w:rFonts w:ascii="Century Gothic" w:cs="Century Gothic" w:hAnsi="Century Gothic" w:eastAsia="Century Gothic"/>
          <w:sz w:val="22"/>
          <w:szCs w:val="22"/>
          <w:rtl w:val="0"/>
        </w:rPr>
        <w:tab/>
        <w:t>To all families in the Bowman School community</w:t>
      </w:r>
      <w:r>
        <w:rPr>
          <w:rFonts w:ascii="Century Gothic" w:hAnsi="Century Gothic"/>
          <w:sz w:val="22"/>
          <w:szCs w:val="22"/>
          <w:rtl w:val="0"/>
          <w:lang w:val="en-US"/>
        </w:rPr>
        <w:t xml:space="preserve"> with 5th grade families access to early ticket sales</w:t>
      </w: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120"/>
        <w:ind w:right="720"/>
        <w:rPr>
          <w:rFonts w:ascii="Century Gothic" w:cs="Century Gothic" w:hAnsi="Century Gothic" w:eastAsia="Century Gothic"/>
          <w:sz w:val="22"/>
          <w:szCs w:val="22"/>
        </w:rPr>
      </w:pP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120"/>
        <w:ind w:right="720"/>
        <w:rPr>
          <w:rFonts w:ascii="Century Gothic" w:cs="Century Gothic" w:hAnsi="Century Gothic" w:eastAsia="Century Gothic"/>
          <w:sz w:val="22"/>
          <w:szCs w:val="22"/>
        </w:rPr>
      </w:pPr>
      <w:r>
        <w:rPr>
          <w:rFonts w:ascii="Century Gothic" w:hAnsi="Century Gothic"/>
          <w:b w:val="1"/>
          <w:bCs w:val="1"/>
          <w:sz w:val="22"/>
          <w:szCs w:val="22"/>
          <w:rtl w:val="0"/>
          <w:lang w:val="en-US"/>
        </w:rPr>
        <w:t>Budget:</w:t>
      </w:r>
      <w:r>
        <w:rPr>
          <w:rFonts w:ascii="Century Gothic" w:cs="Century Gothic" w:hAnsi="Century Gothic" w:eastAsia="Century Gothic"/>
          <w:sz w:val="22"/>
          <w:szCs w:val="22"/>
          <w:rtl w:val="0"/>
        </w:rPr>
        <w:tab/>
        <w:t>$ 3,500</w:t>
      </w:r>
      <w:r>
        <w:rPr>
          <w:rFonts w:ascii="Century Gothic" w:hAnsi="Century Gothic"/>
          <w:sz w:val="22"/>
          <w:szCs w:val="22"/>
          <w:rtl w:val="0"/>
          <w:lang w:val="en-US"/>
        </w:rPr>
        <w:t xml:space="preserve"> - $4000</w:t>
      </w:r>
    </w:p>
    <w:p>
      <w:pPr>
        <w:pStyle w:val="Light Grid - Accent 3"/>
        <w:pBdr>
          <w:top w:val="single" w:color="000000" w:sz="12" w:space="0" w:shadow="0" w:frame="0"/>
          <w:left w:val="single" w:color="000000" w:sz="12" w:space="0" w:shadow="0" w:frame="0"/>
          <w:bottom w:val="single" w:color="000000" w:sz="12" w:space="0" w:shadow="0" w:frame="0"/>
          <w:right w:val="single" w:color="000000" w:sz="12" w:space="0" w:shadow="0" w:frame="0"/>
        </w:pBdr>
        <w:spacing w:after="60"/>
        <w:ind w:right="720"/>
        <w:rPr>
          <w:rFonts w:ascii="Century Gothic" w:cs="Century Gothic" w:hAnsi="Century Gothic" w:eastAsia="Century Gothic"/>
          <w:sz w:val="22"/>
          <w:szCs w:val="22"/>
        </w:rPr>
      </w:pPr>
    </w:p>
    <w:p>
      <w:pPr>
        <w:pStyle w:val="Light Grid - Accent 3"/>
        <w:rPr>
          <w:rFonts w:ascii="Century Gothic" w:cs="Century Gothic" w:hAnsi="Century Gothic" w:eastAsia="Century Gothic"/>
          <w:sz w:val="22"/>
          <w:szCs w:val="22"/>
        </w:rPr>
      </w:pPr>
    </w:p>
    <w:p>
      <w:pPr>
        <w:pStyle w:val="Light Grid - Accent 3"/>
        <w:rPr>
          <w:rFonts w:ascii="Century Gothic" w:cs="Century Gothic" w:hAnsi="Century Gothic" w:eastAsia="Century Gothic"/>
          <w:sz w:val="22"/>
          <w:szCs w:val="22"/>
        </w:rPr>
      </w:pPr>
    </w:p>
    <w:p>
      <w:pPr>
        <w:pStyle w:val="Light Grid - Accent 3"/>
        <w:rPr>
          <w:rFonts w:ascii="Century Gothic" w:cs="Century Gothic" w:hAnsi="Century Gothic" w:eastAsia="Century Gothic"/>
          <w:sz w:val="22"/>
          <w:szCs w:val="22"/>
        </w:rPr>
      </w:pPr>
      <w:r>
        <w:rPr>
          <w:rFonts w:ascii="Century Gothic" w:hAnsi="Century Gothic"/>
          <w:b w:val="1"/>
          <w:bCs w:val="1"/>
          <w:i w:val="1"/>
          <w:iCs w:val="1"/>
          <w:sz w:val="22"/>
          <w:szCs w:val="22"/>
          <w:rtl w:val="0"/>
          <w:lang w:val="en-US"/>
        </w:rPr>
        <w:t xml:space="preserve">Thank you for volunteering as the Parent Coordinators for the Spaghetti Dinner!  </w:t>
      </w:r>
      <w:r>
        <w:rPr>
          <w:rFonts w:ascii="Century Gothic" w:hAnsi="Century Gothic"/>
          <w:sz w:val="22"/>
          <w:szCs w:val="22"/>
          <w:rtl w:val="0"/>
          <w:lang w:val="en-US"/>
        </w:rPr>
        <w:t>Most documents you will need to get started can be found on the 5</w:t>
      </w:r>
      <w:r>
        <w:rPr>
          <w:rFonts w:ascii="Century Gothic" w:hAnsi="Century Gothic"/>
          <w:sz w:val="22"/>
          <w:szCs w:val="22"/>
          <w:vertAlign w:val="superscript"/>
          <w:rtl w:val="0"/>
          <w:lang w:val="en-US"/>
        </w:rPr>
        <w:t>th</w:t>
      </w:r>
      <w:r>
        <w:rPr>
          <w:rFonts w:ascii="Century Gothic" w:hAnsi="Century Gothic"/>
          <w:sz w:val="22"/>
          <w:szCs w:val="22"/>
          <w:rtl w:val="0"/>
          <w:lang w:val="en-US"/>
        </w:rPr>
        <w:t xml:space="preserve"> Grade Activities Document Support Page on the Bowman PTA website:  </w:t>
      </w:r>
      <w:r>
        <w:rPr>
          <w:rStyle w:val="Hyperlink.0"/>
        </w:rPr>
        <w:fldChar w:fldCharType="begin" w:fldLock="0"/>
      </w:r>
      <w:r>
        <w:rPr>
          <w:rStyle w:val="Hyperlink.0"/>
        </w:rPr>
        <w:instrText xml:space="preserve"> HYPERLINK "http://bowmanpta.org/5th-grade-activities-support-documents/"</w:instrText>
      </w:r>
      <w:r>
        <w:rPr>
          <w:rStyle w:val="Hyperlink.0"/>
        </w:rPr>
        <w:fldChar w:fldCharType="separate" w:fldLock="0"/>
      </w:r>
      <w:r>
        <w:rPr>
          <w:rStyle w:val="Hyperlink.0"/>
          <w:rtl w:val="0"/>
        </w:rPr>
        <w:t>http://bowmanpta.org/5th-grade-activities-support-documents/</w:t>
      </w:r>
      <w:r>
        <w:rPr/>
        <w:fldChar w:fldCharType="end" w:fldLock="0"/>
      </w:r>
      <w:r>
        <w:rPr>
          <w:rFonts w:ascii="Century Gothic" w:hAnsi="Century Gothic"/>
          <w:sz w:val="22"/>
          <w:szCs w:val="22"/>
          <w:rtl w:val="0"/>
          <w:lang w:val="en-US"/>
        </w:rPr>
        <w:t>.</w:t>
      </w:r>
      <w:r>
        <w:rPr>
          <w:rFonts w:ascii="Century Gothic" w:hAnsi="Century Gothic"/>
          <w:sz w:val="22"/>
          <w:szCs w:val="22"/>
          <w:rtl w:val="0"/>
          <w:lang w:val="en-US"/>
        </w:rPr>
        <w:t xml:space="preserve">  You will find notes, emails, ticket design, flyers and other Spaghetti Dinner related information accumulated from previous parent coordinators.  We trust you will find this information helpful and we encourage you to read through it all thoroughly.  </w:t>
      </w:r>
    </w:p>
    <w:p>
      <w:pPr>
        <w:pStyle w:val="Light Grid - Accent 3"/>
        <w:rPr>
          <w:rFonts w:ascii="Century Gothic" w:cs="Century Gothic" w:hAnsi="Century Gothic" w:eastAsia="Century Gothic"/>
          <w:sz w:val="22"/>
          <w:szCs w:val="22"/>
        </w:rPr>
      </w:pPr>
    </w:p>
    <w:p>
      <w:pPr>
        <w:pStyle w:val="Light Grid - Accent 3"/>
        <w:rPr>
          <w:rFonts w:ascii="Century Gothic" w:cs="Century Gothic" w:hAnsi="Century Gothic" w:eastAsia="Century Gothic"/>
          <w:sz w:val="22"/>
          <w:szCs w:val="22"/>
        </w:rPr>
      </w:pPr>
      <w:r>
        <w:rPr>
          <w:rFonts w:ascii="Century Gothic" w:hAnsi="Century Gothic"/>
          <w:sz w:val="22"/>
          <w:szCs w:val="22"/>
          <w:rtl w:val="0"/>
          <w:lang w:val="en-US"/>
        </w:rPr>
        <w:t xml:space="preserve">Please consider your teacher coordinators your partners in this event.  They should be your first go-to people should you have any questions in your organization of this event.  </w:t>
      </w:r>
    </w:p>
    <w:p>
      <w:pPr>
        <w:pStyle w:val="Light Grid - Accent 3"/>
        <w:rPr>
          <w:rFonts w:ascii="Century Gothic" w:cs="Century Gothic" w:hAnsi="Century Gothic" w:eastAsia="Century Gothic"/>
          <w:sz w:val="22"/>
          <w:szCs w:val="22"/>
        </w:rPr>
      </w:pPr>
    </w:p>
    <w:p>
      <w:pPr>
        <w:pStyle w:val="Light Grid - Accent 3"/>
        <w:rPr>
          <w:rFonts w:ascii="Century Gothic" w:cs="Century Gothic" w:hAnsi="Century Gothic" w:eastAsia="Century Gothic"/>
          <w:sz w:val="22"/>
          <w:szCs w:val="22"/>
        </w:rPr>
      </w:pPr>
      <w:r>
        <w:rPr>
          <w:rFonts w:ascii="Century Gothic" w:hAnsi="Century Gothic"/>
          <w:sz w:val="22"/>
          <w:szCs w:val="22"/>
          <w:rtl w:val="0"/>
          <w:lang w:val="en-US"/>
        </w:rPr>
        <w:t>The 5</w:t>
      </w:r>
      <w:r>
        <w:rPr>
          <w:rFonts w:ascii="Century Gothic" w:hAnsi="Century Gothic"/>
          <w:sz w:val="22"/>
          <w:szCs w:val="22"/>
          <w:vertAlign w:val="superscript"/>
          <w:rtl w:val="0"/>
          <w:lang w:val="en-US"/>
        </w:rPr>
        <w:t>th</w:t>
      </w:r>
      <w:r>
        <w:rPr>
          <w:rFonts w:ascii="Century Gothic" w:hAnsi="Century Gothic"/>
          <w:sz w:val="22"/>
          <w:szCs w:val="22"/>
          <w:rtl w:val="0"/>
          <w:lang w:val="en-US"/>
        </w:rPr>
        <w:t xml:space="preserve"> Grade </w:t>
      </w:r>
      <w:r>
        <w:rPr>
          <w:rFonts w:ascii="Century Gothic" w:hAnsi="Century Gothic"/>
          <w:sz w:val="22"/>
          <w:szCs w:val="22"/>
          <w:rtl w:val="0"/>
          <w:lang w:val="en-US"/>
        </w:rPr>
        <w:t xml:space="preserve">Activities </w:t>
      </w:r>
      <w:r>
        <w:rPr>
          <w:rFonts w:ascii="Century Gothic" w:hAnsi="Century Gothic"/>
          <w:sz w:val="22"/>
          <w:szCs w:val="22"/>
          <w:rtl w:val="0"/>
          <w:lang w:val="en-US"/>
        </w:rPr>
        <w:t>Coordinators</w:t>
      </w:r>
      <w:r>
        <w:rPr>
          <w:rFonts w:ascii="Century Gothic" w:hAnsi="Century Gothic"/>
          <w:sz w:val="22"/>
          <w:szCs w:val="22"/>
          <w:rtl w:val="0"/>
          <w:lang w:val="en-US"/>
        </w:rPr>
        <w:t xml:space="preserve"> </w:t>
      </w:r>
      <w:r>
        <w:rPr>
          <w:rFonts w:ascii="Century Gothic" w:hAnsi="Century Gothic"/>
          <w:sz w:val="22"/>
          <w:szCs w:val="22"/>
          <w:rtl w:val="0"/>
          <w:lang w:val="en-US"/>
        </w:rPr>
        <w:t xml:space="preserve">are also available and ready to support your efforts.  Please keep us in the communication loops, and copy or include us in your emails. </w:t>
      </w:r>
    </w:p>
    <w:p>
      <w:pPr>
        <w:pStyle w:val="Light Grid - Accent 3"/>
        <w:rPr>
          <w:rFonts w:ascii="Century Gothic" w:cs="Century Gothic" w:hAnsi="Century Gothic" w:eastAsia="Century Gothic"/>
          <w:sz w:val="22"/>
          <w:szCs w:val="22"/>
        </w:rPr>
      </w:pPr>
      <w:r>
        <w:rPr>
          <w:rFonts w:ascii="Century Gothic" w:cs="Century Gothic" w:hAnsi="Century Gothic" w:eastAsia="Century Gothic"/>
          <w:sz w:val="22"/>
          <w:szCs w:val="22"/>
          <w:rtl w:val="0"/>
        </w:rPr>
        <w:tab/>
        <w:t xml:space="preserve"> </w:t>
      </w:r>
    </w:p>
    <w:p>
      <w:pPr>
        <w:pStyle w:val="Light Grid - Accent 3"/>
        <w:rPr>
          <w:rFonts w:ascii="Century Gothic" w:cs="Century Gothic" w:hAnsi="Century Gothic" w:eastAsia="Century Gothic"/>
          <w:sz w:val="22"/>
          <w:szCs w:val="22"/>
        </w:rPr>
      </w:pPr>
      <w:r>
        <w:rPr>
          <w:rFonts w:ascii="Century Gothic" w:hAnsi="Century Gothic"/>
          <w:sz w:val="22"/>
          <w:szCs w:val="22"/>
          <w:rtl w:val="0"/>
          <w:lang w:val="en-US"/>
        </w:rPr>
        <w:t>The Spaghetti Dinner is currently the only fundraising activity specifically targeted for 5</w:t>
      </w:r>
      <w:r>
        <w:rPr>
          <w:rFonts w:ascii="Century Gothic" w:hAnsi="Century Gothic"/>
          <w:sz w:val="22"/>
          <w:szCs w:val="22"/>
          <w:vertAlign w:val="superscript"/>
          <w:rtl w:val="0"/>
          <w:lang w:val="en-US"/>
        </w:rPr>
        <w:t>th</w:t>
      </w:r>
      <w:r>
        <w:rPr>
          <w:rFonts w:ascii="Century Gothic" w:hAnsi="Century Gothic"/>
          <w:sz w:val="22"/>
          <w:szCs w:val="22"/>
          <w:rtl w:val="0"/>
          <w:lang w:val="en-US"/>
        </w:rPr>
        <w:t xml:space="preserve"> grade activities.  In other words, 100% of the proceeds go to offset the cost of 5</w:t>
      </w:r>
      <w:r>
        <w:rPr>
          <w:rFonts w:ascii="Century Gothic" w:hAnsi="Century Gothic"/>
          <w:sz w:val="22"/>
          <w:szCs w:val="22"/>
          <w:vertAlign w:val="superscript"/>
          <w:rtl w:val="0"/>
          <w:lang w:val="en-US"/>
        </w:rPr>
        <w:t>th</w:t>
      </w:r>
      <w:r>
        <w:rPr>
          <w:rFonts w:ascii="Century Gothic" w:hAnsi="Century Gothic"/>
          <w:sz w:val="22"/>
          <w:szCs w:val="22"/>
          <w:rtl w:val="0"/>
          <w:lang w:val="en-US"/>
        </w:rPr>
        <w:t xml:space="preserve"> Grade Activities.  Historically, the Spaghetti Dinner sells out every year and brings in around $6</w:t>
      </w:r>
      <w:r>
        <w:rPr>
          <w:rFonts w:ascii="Century Gothic" w:hAnsi="Century Gothic"/>
          <w:sz w:val="22"/>
          <w:szCs w:val="22"/>
          <w:rtl w:val="0"/>
          <w:lang w:val="en-US"/>
        </w:rPr>
        <w:t>3</w:t>
      </w:r>
      <w:r>
        <w:rPr>
          <w:rFonts w:ascii="Century Gothic" w:hAnsi="Century Gothic"/>
          <w:sz w:val="22"/>
          <w:szCs w:val="22"/>
          <w:rtl w:val="0"/>
          <w:lang w:val="en-US"/>
        </w:rPr>
        <w:t>00.  We hope to make the same amount this year.</w:t>
      </w:r>
    </w:p>
    <w:p>
      <w:pPr>
        <w:pStyle w:val="Normal.0"/>
        <w:rPr>
          <w:rFonts w:ascii="Century Gothic" w:cs="Century Gothic" w:hAnsi="Century Gothic" w:eastAsia="Century Gothic"/>
          <w:sz w:val="22"/>
          <w:szCs w:val="22"/>
        </w:rPr>
      </w:pPr>
    </w:p>
    <w:p>
      <w:pPr>
        <w:pStyle w:val="Light Grid - Accent 3"/>
        <w:ind w:left="0" w:firstLine="0"/>
        <w:rPr>
          <w:rFonts w:ascii="Century Gothic" w:cs="Century Gothic" w:hAnsi="Century Gothic" w:eastAsia="Century Gothic"/>
          <w:sz w:val="22"/>
          <w:szCs w:val="22"/>
        </w:rPr>
      </w:pP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ind w:left="720" w:right="720" w:firstLine="0"/>
        <w:rPr>
          <w:rFonts w:ascii="Century Gothic" w:cs="Century Gothic" w:hAnsi="Century Gothic" w:eastAsia="Century Gothic"/>
          <w:b w:val="1"/>
          <w:bCs w:val="1"/>
          <w:sz w:val="22"/>
          <w:szCs w:val="22"/>
        </w:rPr>
      </w:pPr>
      <w:r>
        <w:rPr>
          <w:rFonts w:ascii="Century Gothic" w:hAnsi="Century Gothic"/>
          <w:b w:val="1"/>
          <w:bCs w:val="1"/>
          <w:sz w:val="22"/>
          <w:szCs w:val="22"/>
          <w:rtl w:val="0"/>
          <w:lang w:val="en-US"/>
        </w:rPr>
        <w:t xml:space="preserve">2019 </w:t>
      </w:r>
      <w:r>
        <w:rPr>
          <w:rFonts w:ascii="Century Gothic" w:hAnsi="Century Gothic"/>
          <w:b w:val="1"/>
          <w:bCs w:val="1"/>
          <w:sz w:val="22"/>
          <w:szCs w:val="22"/>
          <w:rtl w:val="0"/>
          <w:lang w:val="en-US"/>
        </w:rPr>
        <w:t xml:space="preserve">Parent Coordinators - </w:t>
      </w:r>
      <w:r>
        <w:rPr>
          <w:rFonts w:ascii="Century Gothic" w:hAnsi="Century Gothic"/>
          <w:sz w:val="22"/>
          <w:szCs w:val="22"/>
          <w:rtl w:val="0"/>
          <w:lang w:val="en-US"/>
        </w:rPr>
        <w:t>Cindy Arens, Sandy Schwartz, Siamak Baharloo</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ind w:left="720" w:right="720" w:firstLine="0"/>
        <w:rPr>
          <w:rFonts w:ascii="Century Gothic" w:cs="Century Gothic" w:hAnsi="Century Gothic" w:eastAsia="Century Gothic"/>
          <w:b w:val="1"/>
          <w:bCs w:val="1"/>
          <w:sz w:val="22"/>
          <w:szCs w:val="22"/>
        </w:rPr>
      </w:pPr>
      <w:r>
        <w:rPr>
          <w:rFonts w:ascii="Century Gothic" w:hAnsi="Century Gothic"/>
          <w:b w:val="1"/>
          <w:bCs w:val="1"/>
          <w:sz w:val="22"/>
          <w:szCs w:val="22"/>
          <w:rtl w:val="0"/>
          <w:lang w:val="en-US"/>
        </w:rPr>
        <w:t xml:space="preserve">2017-2018 </w:t>
      </w:r>
      <w:r>
        <w:rPr>
          <w:rFonts w:ascii="Century Gothic" w:hAnsi="Century Gothic"/>
          <w:b w:val="1"/>
          <w:bCs w:val="1"/>
          <w:sz w:val="22"/>
          <w:szCs w:val="22"/>
          <w:rtl w:val="0"/>
          <w:lang w:val="en-US"/>
        </w:rPr>
        <w:t xml:space="preserve">Parent Coordinators - </w:t>
      </w:r>
      <w:r>
        <w:rPr>
          <w:rFonts w:ascii="Century Gothic" w:hAnsi="Century Gothic"/>
          <w:sz w:val="22"/>
          <w:szCs w:val="22"/>
          <w:rtl w:val="0"/>
          <w:lang w:val="en-US"/>
        </w:rPr>
        <w:t>Victoria Moule and Theresa Minogue</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ind w:left="720" w:right="720" w:firstLine="0"/>
      </w:pPr>
      <w:r>
        <w:rPr>
          <w:rFonts w:ascii="Century Gothic" w:hAnsi="Century Gothic"/>
          <w:b w:val="1"/>
          <w:bCs w:val="1"/>
          <w:sz w:val="22"/>
          <w:szCs w:val="22"/>
          <w:rtl w:val="0"/>
          <w:lang w:val="en-US"/>
        </w:rPr>
        <w:t xml:space="preserve">2017-2019 </w:t>
      </w:r>
      <w:r>
        <w:rPr>
          <w:rFonts w:ascii="Century Gothic" w:hAnsi="Century Gothic"/>
          <w:b w:val="1"/>
          <w:bCs w:val="1"/>
          <w:sz w:val="22"/>
          <w:szCs w:val="22"/>
          <w:rtl w:val="0"/>
          <w:lang w:val="en-US"/>
        </w:rPr>
        <w:t>Teacher Coordinator-</w:t>
      </w:r>
      <w:r>
        <w:rPr>
          <w:rFonts w:ascii="Century Gothic" w:hAnsi="Century Gothic"/>
          <w:sz w:val="22"/>
          <w:szCs w:val="22"/>
          <w:rtl w:val="0"/>
          <w:lang w:val="en-US"/>
        </w:rPr>
        <w:t xml:space="preserve"> </w:t>
      </w:r>
      <w:r>
        <w:rPr>
          <w:rFonts w:ascii="Century Gothic" w:hAnsi="Century Gothic"/>
          <w:sz w:val="22"/>
          <w:szCs w:val="22"/>
          <w:shd w:val="clear" w:color="auto" w:fill="ffffff"/>
          <w:rtl w:val="0"/>
          <w:lang w:val="en-US"/>
        </w:rPr>
        <w:t>Len Swanton</w:t>
      </w:r>
    </w:p>
    <w:p>
      <w:pPr>
        <w:pStyle w:val="Light Grid - Accent 3"/>
        <w:spacing w:after="120"/>
        <w:rPr>
          <w:rFonts w:ascii="Century Gothic" w:cs="Century Gothic" w:hAnsi="Century Gothic" w:eastAsia="Century Gothic"/>
          <w:b w:val="1"/>
          <w:bCs w:val="1"/>
          <w:sz w:val="22"/>
          <w:szCs w:val="22"/>
          <w:u w:val="single"/>
        </w:rPr>
      </w:pPr>
      <w:r>
        <w:rPr>
          <w:rFonts w:ascii="Arial Unicode MS" w:cs="Arial Unicode MS" w:hAnsi="Arial Unicode MS" w:eastAsia="Arial Unicode MS"/>
          <w:b w:val="0"/>
          <w:bCs w:val="0"/>
          <w:i w:val="0"/>
          <w:iCs w:val="0"/>
          <w:sz w:val="22"/>
          <w:szCs w:val="22"/>
        </w:rPr>
        <w:br w:type="textWrapping"/>
        <w:br w:type="textWrapping"/>
      </w:r>
      <w:r>
        <w:rPr>
          <w:rFonts w:ascii="Century Gothic" w:hAnsi="Century Gothic"/>
          <w:b w:val="1"/>
          <w:bCs w:val="1"/>
          <w:sz w:val="22"/>
          <w:szCs w:val="22"/>
          <w:u w:val="single"/>
          <w:rtl w:val="0"/>
          <w:lang w:val="en-US"/>
        </w:rPr>
        <w:t>To Do List/Information</w:t>
      </w:r>
    </w:p>
    <w:p>
      <w:pPr>
        <w:pStyle w:val="Light Grid - Accent 3"/>
        <w:numPr>
          <w:ilvl w:val="0"/>
          <w:numId w:val="2"/>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 xml:space="preserve">Review historical documents provided on PTA website at </w:t>
      </w:r>
      <w:r>
        <w:rPr>
          <w:rStyle w:val="Hyperlink.0"/>
          <w:rFonts w:ascii="Century Gothic" w:cs="Century Gothic" w:hAnsi="Century Gothic" w:eastAsia="Century Gothic"/>
          <w:sz w:val="22"/>
          <w:szCs w:val="22"/>
        </w:rPr>
        <w:fldChar w:fldCharType="begin" w:fldLock="0"/>
      </w:r>
      <w:r>
        <w:rPr>
          <w:rStyle w:val="Hyperlink.0"/>
          <w:rFonts w:ascii="Century Gothic" w:cs="Century Gothic" w:hAnsi="Century Gothic" w:eastAsia="Century Gothic"/>
          <w:sz w:val="22"/>
          <w:szCs w:val="22"/>
        </w:rPr>
        <w:instrText xml:space="preserve"> HYPERLINK "http://bowmanpta.org/5th-grade-activities-support-documents/"</w:instrText>
      </w:r>
      <w:r>
        <w:rPr>
          <w:rStyle w:val="Hyperlink.0"/>
          <w:rFonts w:ascii="Century Gothic" w:cs="Century Gothic" w:hAnsi="Century Gothic" w:eastAsia="Century Gothic"/>
          <w:sz w:val="22"/>
          <w:szCs w:val="22"/>
        </w:rPr>
        <w:fldChar w:fldCharType="separate" w:fldLock="0"/>
      </w:r>
      <w:r>
        <w:rPr>
          <w:rStyle w:val="Hyperlink.0"/>
          <w:rFonts w:ascii="Century Gothic" w:hAnsi="Century Gothic"/>
          <w:sz w:val="22"/>
          <w:szCs w:val="22"/>
          <w:rtl w:val="0"/>
          <w:lang w:val="en-US"/>
        </w:rPr>
        <w:t>http://bowmanpta.org/5th-grade-activities-support-documents/</w:t>
      </w:r>
      <w:r>
        <w:rPr>
          <w:rFonts w:ascii="Century Gothic" w:cs="Century Gothic" w:hAnsi="Century Gothic" w:eastAsia="Century Gothic"/>
          <w:sz w:val="22"/>
          <w:szCs w:val="22"/>
        </w:rPr>
        <w:fldChar w:fldCharType="end" w:fldLock="0"/>
      </w:r>
      <w:r>
        <w:rPr>
          <w:rFonts w:ascii="Century Gothic" w:hAnsi="Century Gothic"/>
          <w:sz w:val="22"/>
          <w:szCs w:val="22"/>
          <w:rtl w:val="0"/>
          <w:lang w:val="en-US"/>
        </w:rPr>
        <w:t>.</w:t>
      </w:r>
    </w:p>
    <w:p>
      <w:pPr>
        <w:pStyle w:val="Light Grid - Accent 3"/>
        <w:numPr>
          <w:ilvl w:val="0"/>
          <w:numId w:val="2"/>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Arrange meeting</w:t>
      </w:r>
      <w:r>
        <w:rPr>
          <w:rFonts w:ascii="Century Gothic" w:hAnsi="Century Gothic"/>
          <w:sz w:val="22"/>
          <w:szCs w:val="22"/>
          <w:rtl w:val="0"/>
          <w:lang w:val="en-US"/>
        </w:rPr>
        <w:t>s</w:t>
      </w:r>
      <w:r>
        <w:rPr>
          <w:rFonts w:ascii="Century Gothic" w:hAnsi="Century Gothic"/>
          <w:sz w:val="22"/>
          <w:szCs w:val="22"/>
          <w:rtl w:val="0"/>
          <w:lang w:val="en-US"/>
        </w:rPr>
        <w:t xml:space="preserve"> with your teacher coordinator.</w:t>
      </w:r>
      <w:r>
        <w:rPr>
          <w:rFonts w:ascii="Century Gothic" w:hAnsi="Century Gothic"/>
          <w:sz w:val="22"/>
          <w:szCs w:val="22"/>
          <w:rtl w:val="0"/>
          <w:lang w:val="en-US"/>
        </w:rPr>
        <w:t xml:space="preserve"> (Nov, Jan, Feb)</w:t>
      </w:r>
      <w:r>
        <w:rPr>
          <w:rFonts w:ascii="Arial Unicode MS" w:cs="Arial Unicode MS" w:hAnsi="Arial Unicode MS" w:eastAsia="Arial Unicode MS"/>
          <w:b w:val="0"/>
          <w:bCs w:val="0"/>
          <w:i w:val="0"/>
          <w:iCs w:val="0"/>
          <w:sz w:val="22"/>
          <w:szCs w:val="22"/>
        </w:rPr>
        <w:br w:type="textWrapping"/>
      </w:r>
    </w:p>
    <w:p>
      <w:pPr>
        <w:pStyle w:val="Normal.0"/>
        <w:numPr>
          <w:ilvl w:val="0"/>
          <w:numId w:val="4"/>
        </w:numPr>
        <w:bidi w:val="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Submit Building Use Form (Nov).  Get a snow date.</w:t>
      </w:r>
      <w:r>
        <w:rPr>
          <w:rFonts w:ascii="Arial Unicode MS" w:cs="Arial Unicode MS" w:hAnsi="Arial Unicode MS" w:eastAsia="Arial Unicode MS"/>
          <w:b w:val="0"/>
          <w:bCs w:val="0"/>
          <w:i w:val="0"/>
          <w:iCs w:val="0"/>
          <w:sz w:val="22"/>
          <w:szCs w:val="22"/>
        </w:rPr>
        <w:br w:type="textWrapping"/>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Contact last year</w:t>
      </w:r>
      <w:r>
        <w:rPr>
          <w:rFonts w:ascii="Century Gothic" w:hAnsi="Century Gothic" w:hint="default"/>
          <w:sz w:val="22"/>
          <w:szCs w:val="22"/>
          <w:rtl w:val="0"/>
          <w:lang w:val="en-US"/>
        </w:rPr>
        <w:t>’</w:t>
      </w:r>
      <w:r>
        <w:rPr>
          <w:rFonts w:ascii="Century Gothic" w:hAnsi="Century Gothic"/>
          <w:sz w:val="22"/>
          <w:szCs w:val="22"/>
          <w:rtl w:val="0"/>
          <w:lang w:val="en-US"/>
        </w:rPr>
        <w:t>s coordinators ask them to share any helpful or important information, and retrieve any supplies</w:t>
      </w:r>
      <w:r>
        <w:rPr>
          <w:rFonts w:ascii="Century Gothic" w:hAnsi="Century Gothic"/>
          <w:sz w:val="22"/>
          <w:szCs w:val="22"/>
          <w:rtl w:val="0"/>
          <w:lang w:val="en-US"/>
        </w:rPr>
        <w:t xml:space="preserve"> (centerpieces, trays, pitchers, leftover supplies)</w:t>
      </w:r>
      <w:r>
        <w:rPr>
          <w:rFonts w:ascii="Century Gothic" w:hAnsi="Century Gothic"/>
          <w:sz w:val="22"/>
          <w:szCs w:val="22"/>
          <w:rtl w:val="0"/>
          <w:lang w:val="en-US"/>
        </w:rPr>
        <w:t>.</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 xml:space="preserve">If using Whitsons for food. </w:t>
      </w:r>
      <w:r>
        <w:rPr>
          <w:rFonts w:ascii="Century Gothic" w:hAnsi="Century Gothic"/>
          <w:sz w:val="22"/>
          <w:szCs w:val="22"/>
          <w:rtl w:val="0"/>
          <w:lang w:val="en-US"/>
        </w:rPr>
        <w:t xml:space="preserve">Make initial contact with Whitsons for catering.  Contact information is </w:t>
      </w:r>
      <w:r>
        <w:rPr>
          <w:rFonts w:ascii="Century Gothic" w:hAnsi="Century Gothic"/>
          <w:sz w:val="22"/>
          <w:szCs w:val="22"/>
          <w:rtl w:val="0"/>
          <w:lang w:val="en-US"/>
        </w:rPr>
        <w:t>Kevin</w:t>
      </w:r>
      <w:r>
        <w:rPr>
          <w:rFonts w:ascii="Century Gothic" w:hAnsi="Century Gothic"/>
          <w:sz w:val="22"/>
          <w:szCs w:val="22"/>
          <w:rtl w:val="0"/>
          <w:lang w:val="en-US"/>
        </w:rPr>
        <w:t xml:space="preserve"> Silvia, Director.  He</w:t>
      </w:r>
      <w:r>
        <w:rPr>
          <w:rFonts w:ascii="Century Gothic" w:hAnsi="Century Gothic" w:hint="default"/>
          <w:sz w:val="22"/>
          <w:szCs w:val="22"/>
          <w:rtl w:val="0"/>
          <w:lang w:val="en-US"/>
        </w:rPr>
        <w:t>’</w:t>
      </w:r>
      <w:r>
        <w:rPr>
          <w:rFonts w:ascii="Century Gothic" w:hAnsi="Century Gothic"/>
          <w:sz w:val="22"/>
          <w:szCs w:val="22"/>
          <w:rtl w:val="0"/>
          <w:lang w:val="en-US"/>
        </w:rPr>
        <w:t xml:space="preserve">s located at LHS and can be reached at, 781-861-2320 x69107. </w:t>
      </w:r>
      <w:r>
        <w:rPr>
          <w:rFonts w:ascii="Century Gothic" w:hAnsi="Century Gothic"/>
          <w:sz w:val="22"/>
          <w:szCs w:val="22"/>
          <w:rtl w:val="0"/>
          <w:lang w:val="en-US"/>
        </w:rPr>
        <w:t xml:space="preserve"> (2 months before)</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Prepare/revise Parent/Student information letter and related forms.</w:t>
      </w:r>
      <w:r>
        <w:rPr>
          <w:rFonts w:ascii="Century Gothic" w:hAnsi="Century Gothic"/>
          <w:sz w:val="22"/>
          <w:szCs w:val="22"/>
          <w:rtl w:val="0"/>
          <w:lang w:val="en-US"/>
        </w:rPr>
        <w:t xml:space="preserve">  (6 weeks before)</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Prepare/revise ticket, menu, or other promotional materials.</w:t>
      </w:r>
      <w:r>
        <w:rPr>
          <w:rFonts w:ascii="Century Gothic" w:hAnsi="Century Gothic"/>
          <w:sz w:val="22"/>
          <w:szCs w:val="22"/>
          <w:rtl w:val="0"/>
          <w:lang w:val="en-US"/>
        </w:rPr>
        <w:t xml:space="preserve"> </w:t>
      </w:r>
      <w:r>
        <w:rPr>
          <w:rFonts w:ascii="Century Gothic" w:hAnsi="Century Gothic"/>
          <w:sz w:val="22"/>
          <w:szCs w:val="22"/>
          <w:rtl w:val="0"/>
          <w:lang w:val="en-US"/>
        </w:rPr>
        <w:t>(6 weeks before)</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Allow time for printing and copying. Use the LPS Print Center in the central administration building to make flyers and forms.</w:t>
      </w:r>
      <w:r>
        <w:rPr>
          <w:rFonts w:ascii="Century Gothic" w:hAnsi="Century Gothic"/>
          <w:sz w:val="22"/>
          <w:szCs w:val="22"/>
          <w:rtl w:val="0"/>
          <w:lang w:val="en-US"/>
        </w:rPr>
        <w:t xml:space="preserve">  (expect 1 week turnaround)</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Start planning your volunteer needs and solicit 5th grade parents and children.  Volunteers should be in place before February break</w:t>
      </w:r>
      <w:r>
        <w:rPr>
          <w:rFonts w:ascii="Century Gothic" w:hAnsi="Century Gothic"/>
          <w:sz w:val="22"/>
          <w:szCs w:val="22"/>
          <w:rtl w:val="0"/>
          <w:lang w:val="en-US"/>
        </w:rPr>
        <w:t>/4 weeks before (have someone who knows MSA to help you copy and paste from previous year</w:t>
      </w:r>
      <w:r>
        <w:rPr>
          <w:rFonts w:ascii="Century Gothic" w:hAnsi="Century Gothic" w:hint="default"/>
          <w:sz w:val="22"/>
          <w:szCs w:val="22"/>
          <w:rtl w:val="0"/>
          <w:lang w:val="en-US"/>
        </w:rPr>
        <w:t>’</w:t>
      </w:r>
      <w:r>
        <w:rPr>
          <w:rFonts w:ascii="Century Gothic" w:hAnsi="Century Gothic"/>
          <w:sz w:val="22"/>
          <w:szCs w:val="22"/>
          <w:rtl w:val="0"/>
          <w:lang w:val="en-US"/>
        </w:rPr>
        <w:t>s emails, search for Spaghetti Dinner)</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 xml:space="preserve">Prepare list of additional needs (paper goods, </w:t>
      </w:r>
      <w:r>
        <w:rPr>
          <w:rFonts w:ascii="Century Gothic" w:hAnsi="Century Gothic"/>
          <w:sz w:val="22"/>
          <w:szCs w:val="22"/>
          <w:rtl w:val="0"/>
          <w:lang w:val="en-US"/>
        </w:rPr>
        <w:t>balloons, chef hats, tablecloths</w:t>
      </w:r>
      <w:r>
        <w:rPr>
          <w:rFonts w:ascii="Century Gothic" w:hAnsi="Century Gothic"/>
          <w:sz w:val="22"/>
          <w:szCs w:val="22"/>
          <w:rtl w:val="0"/>
          <w:lang w:val="en-US"/>
        </w:rPr>
        <w:t>).  See itemized expenditures from last year</w:t>
      </w:r>
      <w:r>
        <w:rPr>
          <w:rFonts w:ascii="Century Gothic" w:hAnsi="Century Gothic"/>
          <w:sz w:val="22"/>
          <w:szCs w:val="22"/>
          <w:rtl w:val="0"/>
          <w:lang w:val="en-US"/>
        </w:rPr>
        <w:t xml:space="preserve"> in Budget spreadsheet</w:t>
      </w:r>
      <w:r>
        <w:rPr>
          <w:rFonts w:ascii="Century Gothic" w:hAnsi="Century Gothic"/>
          <w:sz w:val="22"/>
          <w:szCs w:val="22"/>
          <w:rtl w:val="0"/>
          <w:lang w:val="en-US"/>
        </w:rPr>
        <w:t>.</w:t>
      </w:r>
      <w:r>
        <w:rPr>
          <w:rFonts w:ascii="Century Gothic" w:hAnsi="Century Gothic"/>
          <w:sz w:val="22"/>
          <w:szCs w:val="22"/>
          <w:rtl w:val="0"/>
          <w:lang w:val="en-US"/>
        </w:rPr>
        <w:t xml:space="preserve">  </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Organize ticket sales.</w:t>
      </w:r>
      <w:r>
        <w:rPr>
          <w:rFonts w:ascii="Century Gothic" w:hAnsi="Century Gothic"/>
          <w:sz w:val="22"/>
          <w:szCs w:val="22"/>
          <w:rtl w:val="0"/>
          <w:lang w:val="en-US"/>
        </w:rPr>
        <w:t xml:space="preserve">  Send confirmation emails for paper orders, about 20-30. (work with PTA webmaster, start sales about 4 weeks before)</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Coordinate getting a cash box for raffle sales from PTA Treasurers (raffle sales must be kept separate from tips when returning to Treasurers)</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Check in with head custodian about table layout, how many can be seated.  (Traditionally 4 long tables of 12 and 19 round tables of 8 for 200 total.  2019, lost 2 round tables, so had to bring out other tables/chairs)</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Send confirmation emails to 5th grade parents about student jobs for each seating, what to wear, etc.</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Finalize catering with Whitsons.</w:t>
      </w:r>
      <w:r>
        <w:rPr>
          <w:rFonts w:ascii="Century Gothic" w:hAnsi="Century Gothic"/>
          <w:sz w:val="22"/>
          <w:szCs w:val="22"/>
          <w:rtl w:val="0"/>
          <w:lang w:val="en-US"/>
        </w:rPr>
        <w:t xml:space="preserve"> (1-2 weeks before)</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 xml:space="preserve">Organize training of </w:t>
      </w:r>
      <w:r>
        <w:rPr>
          <w:rFonts w:ascii="Century Gothic" w:hAnsi="Century Gothic"/>
          <w:sz w:val="22"/>
          <w:szCs w:val="22"/>
          <w:rtl w:val="0"/>
          <w:lang w:val="en-US"/>
        </w:rPr>
        <w:t xml:space="preserve">student </w:t>
      </w:r>
      <w:r>
        <w:rPr>
          <w:rFonts w:ascii="Century Gothic" w:hAnsi="Century Gothic"/>
          <w:sz w:val="22"/>
          <w:szCs w:val="22"/>
          <w:rtl w:val="0"/>
          <w:lang w:val="en-US"/>
        </w:rPr>
        <w:t>wait staff, etc.</w:t>
      </w:r>
      <w:r>
        <w:rPr>
          <w:rFonts w:ascii="Century Gothic" w:hAnsi="Century Gothic"/>
          <w:sz w:val="22"/>
          <w:szCs w:val="22"/>
          <w:rtl w:val="0"/>
          <w:lang w:val="en-US"/>
        </w:rPr>
        <w:t xml:space="preserve">  (1-4 days before)</w:t>
      </w:r>
    </w:p>
    <w:p>
      <w:pPr>
        <w:pStyle w:val="Light Grid - Accent 3"/>
        <w:spacing w:after="120"/>
        <w:ind w:left="0" w:firstLine="0"/>
        <w:rPr>
          <w:rFonts w:ascii="Century Gothic" w:cs="Century Gothic" w:hAnsi="Century Gothic" w:eastAsia="Century Gothic"/>
          <w:sz w:val="22"/>
          <w:szCs w:val="22"/>
        </w:rPr>
      </w:pPr>
    </w:p>
    <w:p>
      <w:pPr>
        <w:pStyle w:val="Light Grid - Accent 3"/>
        <w:spacing w:after="120"/>
        <w:rPr>
          <w:rFonts w:ascii="Century Gothic" w:cs="Century Gothic" w:hAnsi="Century Gothic" w:eastAsia="Century Gothic"/>
          <w:b w:val="1"/>
          <w:bCs w:val="1"/>
          <w:sz w:val="22"/>
          <w:szCs w:val="22"/>
          <w:u w:val="single"/>
        </w:rPr>
      </w:pPr>
      <w:r>
        <w:rPr>
          <w:rFonts w:ascii="Century Gothic" w:hAnsi="Century Gothic"/>
          <w:b w:val="1"/>
          <w:bCs w:val="1"/>
          <w:sz w:val="22"/>
          <w:szCs w:val="22"/>
          <w:u w:val="single"/>
          <w:rtl w:val="0"/>
          <w:lang w:val="en-US"/>
        </w:rPr>
        <w:t>Some things to consider:</w:t>
      </w:r>
    </w:p>
    <w:p>
      <w:pPr>
        <w:pStyle w:val="Light Grid - Accent 3"/>
        <w:numPr>
          <w:ilvl w:val="0"/>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A split venue (cafeteria dinner, gym dessert).</w:t>
      </w:r>
    </w:p>
    <w:p>
      <w:pPr>
        <w:pStyle w:val="Light Grid - Accent 3"/>
        <w:numPr>
          <w:ilvl w:val="0"/>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 xml:space="preserve">Offer a gluten-free pasta option </w:t>
      </w:r>
      <w:r>
        <w:rPr>
          <w:rFonts w:ascii="Arial Unicode MS" w:cs="Arial Unicode MS" w:hAnsi="Arial Unicode MS" w:eastAsia="Arial Unicode MS"/>
          <w:b w:val="0"/>
          <w:bCs w:val="0"/>
          <w:i w:val="0"/>
          <w:iCs w:val="0"/>
          <w:sz w:val="22"/>
          <w:szCs w:val="22"/>
        </w:rPr>
        <w:br w:type="textWrapping"/>
      </w:r>
      <w:r>
        <w:rPr>
          <w:rFonts w:ascii="Century Gothic" w:hAnsi="Century Gothic"/>
          <w:sz w:val="22"/>
          <w:szCs w:val="22"/>
          <w:rtl w:val="0"/>
          <w:lang w:val="en-US"/>
        </w:rPr>
        <w:t xml:space="preserve">There is an </w:t>
      </w:r>
      <w:r>
        <w:rPr>
          <w:rFonts w:ascii="Century Gothic" w:hAnsi="Century Gothic"/>
          <w:sz w:val="22"/>
          <w:szCs w:val="22"/>
          <w:rtl w:val="0"/>
          <w:lang w:val="en-US"/>
        </w:rPr>
        <w:t xml:space="preserve">extra pot, strainer, and utensils that were used for the gluten-free pasta in the past.  </w:t>
      </w:r>
      <w:r>
        <w:rPr>
          <w:rFonts w:ascii="Century Gothic" w:hAnsi="Century Gothic"/>
          <w:sz w:val="22"/>
          <w:szCs w:val="22"/>
          <w:rtl w:val="0"/>
          <w:lang w:val="en-US"/>
        </w:rPr>
        <w:t>Historically about 15-20 requests out of 600 dinners.</w:t>
      </w:r>
    </w:p>
    <w:p>
      <w:pPr>
        <w:pStyle w:val="Light Grid - Accent 3"/>
        <w:numPr>
          <w:ilvl w:val="0"/>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Historically, ticket prices have been $10 adult &amp; $5 for children, with a family cap of $40.</w:t>
      </w:r>
      <w:r>
        <w:rPr>
          <w:rFonts w:ascii="Century Gothic" w:hAnsi="Century Gothic"/>
          <w:sz w:val="22"/>
          <w:szCs w:val="22"/>
          <w:rtl w:val="0"/>
          <w:lang w:val="en-US"/>
        </w:rPr>
        <w:t xml:space="preserve">  As food/catering prices have been going up ($2000 in 2016 to $3000 in 2019), you may consider increasing the price. </w:t>
      </w:r>
    </w:p>
    <w:p>
      <w:pPr>
        <w:pStyle w:val="Light Grid - Accent 3"/>
        <w:numPr>
          <w:ilvl w:val="0"/>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 xml:space="preserve">If you need help with design of flyers, menu, promo, etc., please reach out to </w:t>
      </w:r>
      <w:r>
        <w:rPr>
          <w:rFonts w:ascii="Century Gothic" w:hAnsi="Century Gothic"/>
          <w:sz w:val="22"/>
          <w:szCs w:val="22"/>
          <w:rtl w:val="0"/>
          <w:lang w:val="en-US"/>
        </w:rPr>
        <w:t>5th Grade Activities coordinators</w:t>
      </w:r>
      <w:r>
        <w:rPr>
          <w:rFonts w:ascii="Century Gothic" w:hAnsi="Century Gothic"/>
          <w:sz w:val="22"/>
          <w:szCs w:val="22"/>
          <w:rtl w:val="0"/>
          <w:lang w:val="en-US"/>
        </w:rPr>
        <w:t xml:space="preserve"> (</w:t>
      </w:r>
      <w:r>
        <w:rPr>
          <w:rStyle w:val="Hyperlink.0"/>
          <w:rFonts w:ascii="Century Gothic" w:cs="Century Gothic" w:hAnsi="Century Gothic" w:eastAsia="Century Gothic"/>
          <w:sz w:val="22"/>
          <w:szCs w:val="22"/>
        </w:rPr>
        <w:fldChar w:fldCharType="begin" w:fldLock="0"/>
      </w:r>
      <w:r>
        <w:rPr>
          <w:rStyle w:val="Hyperlink.0"/>
          <w:rFonts w:ascii="Century Gothic" w:cs="Century Gothic" w:hAnsi="Century Gothic" w:eastAsia="Century Gothic"/>
          <w:sz w:val="22"/>
          <w:szCs w:val="22"/>
        </w:rPr>
        <w:instrText xml:space="preserve"> HYPERLINK "mailto:fifthgradeactivities@bowmanpta.org"</w:instrText>
      </w:r>
      <w:r>
        <w:rPr>
          <w:rStyle w:val="Hyperlink.0"/>
          <w:rFonts w:ascii="Century Gothic" w:cs="Century Gothic" w:hAnsi="Century Gothic" w:eastAsia="Century Gothic"/>
          <w:sz w:val="22"/>
          <w:szCs w:val="22"/>
        </w:rPr>
        <w:fldChar w:fldCharType="separate" w:fldLock="0"/>
      </w:r>
      <w:r>
        <w:rPr>
          <w:rStyle w:val="Hyperlink.0"/>
          <w:rFonts w:ascii="Century Gothic" w:hAnsi="Century Gothic"/>
          <w:sz w:val="22"/>
          <w:szCs w:val="22"/>
          <w:rtl w:val="0"/>
          <w:lang w:val="en-US"/>
        </w:rPr>
        <w:t>fifthgradeactivities@bowmanpta.org</w:t>
      </w:r>
      <w:r>
        <w:rPr>
          <w:rFonts w:ascii="Century Gothic" w:cs="Century Gothic" w:hAnsi="Century Gothic" w:eastAsia="Century Gothic"/>
          <w:sz w:val="22"/>
          <w:szCs w:val="22"/>
        </w:rPr>
        <w:fldChar w:fldCharType="end" w:fldLock="0"/>
      </w:r>
      <w:r>
        <w:rPr>
          <w:rFonts w:ascii="Century Gothic" w:hAnsi="Century Gothic"/>
          <w:sz w:val="22"/>
          <w:szCs w:val="22"/>
          <w:rtl w:val="0"/>
          <w:lang w:val="en-US"/>
        </w:rPr>
        <w:t xml:space="preserve"> ).  </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Chef hats for the students</w:t>
      </w:r>
      <w:r>
        <w:rPr>
          <w:rFonts w:ascii="Century Gothic" w:hAnsi="Century Gothic"/>
          <w:sz w:val="22"/>
          <w:szCs w:val="22"/>
          <w:rtl w:val="0"/>
          <w:lang w:val="en-US"/>
        </w:rPr>
        <w:t xml:space="preserve"> have been purchased in recent years, ask a parent volunteer to help personalize them beforehand.</w:t>
      </w:r>
      <w:r>
        <w:rPr>
          <w:rFonts w:ascii="Century Gothic" w:hAnsi="Century Gothic"/>
          <w:sz w:val="22"/>
          <w:szCs w:val="22"/>
          <w:rtl w:val="0"/>
          <w:lang w:val="en-US"/>
        </w:rPr>
        <w:t xml:space="preserve"> </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Go Green!  2019 - purchased all compostable cups, utensils and food boat/trays, for only slightly more than single-use plastics. See 2019 budget and receipts.</w:t>
      </w:r>
    </w:p>
    <w:p>
      <w:pPr>
        <w:pStyle w:val="Normal.0"/>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Designate parent volunteers for the various larger tasks, such as:</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Ticket sales/marketing</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Training</w:t>
      </w:r>
      <w:r>
        <w:rPr>
          <w:rFonts w:ascii="Century Gothic" w:hAnsi="Century Gothic"/>
          <w:sz w:val="22"/>
          <w:szCs w:val="22"/>
          <w:rtl w:val="0"/>
          <w:lang w:val="en-US"/>
        </w:rPr>
        <w:t xml:space="preserve"> Students</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 xml:space="preserve">Student </w:t>
      </w:r>
      <w:r>
        <w:rPr>
          <w:rFonts w:ascii="Century Gothic" w:hAnsi="Century Gothic"/>
          <w:sz w:val="22"/>
          <w:szCs w:val="22"/>
          <w:rtl w:val="0"/>
          <w:lang w:val="en-US"/>
        </w:rPr>
        <w:t>Scheduling</w:t>
      </w:r>
      <w:r>
        <w:rPr>
          <w:rFonts w:ascii="Century Gothic" w:hAnsi="Century Gothic"/>
          <w:sz w:val="22"/>
          <w:szCs w:val="22"/>
          <w:rtl w:val="0"/>
          <w:lang w:val="en-US"/>
        </w:rPr>
        <w:t>/ Family Table assignments</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Dessert</w:t>
      </w:r>
      <w:r>
        <w:rPr>
          <w:rFonts w:ascii="Century Gothic" w:hAnsi="Century Gothic"/>
          <w:sz w:val="22"/>
          <w:szCs w:val="22"/>
          <w:rtl w:val="0"/>
          <w:lang w:val="en-US"/>
        </w:rPr>
        <w:t xml:space="preserve"> donation/coordination signup genius (see docs)</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Parent volunteer signup genius (see docs) (you need a lot of parent volunteers that night)</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Entertainmen</w:t>
      </w:r>
      <w:r>
        <w:rPr>
          <w:rFonts w:ascii="Century Gothic" w:hAnsi="Century Gothic"/>
          <w:sz w:val="22"/>
          <w:szCs w:val="22"/>
          <w:rtl w:val="0"/>
          <w:lang w:val="en-US"/>
        </w:rPr>
        <w:t>t/Music beforehand</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Food/catering, supplies</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Raffle prizes, sales  (Ask David the Crossing Guard to help night of)  (will need to purchase another roll of duplicate raffle tickets, expect to sell about 2500 tickets, about 500 leftover from 2019)</w:t>
      </w:r>
    </w:p>
    <w:p>
      <w:pPr>
        <w:pStyle w:val="Light Grid - Accent 3"/>
        <w:numPr>
          <w:ilvl w:val="3"/>
          <w:numId w:val="8"/>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Centerpieces/decorations</w:t>
      </w:r>
    </w:p>
    <w:p>
      <w:pPr>
        <w:pStyle w:val="Light Grid - Accent 3"/>
        <w:numPr>
          <w:ilvl w:val="0"/>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Night of:</w:t>
      </w:r>
    </w:p>
    <w:p>
      <w:pPr>
        <w:pStyle w:val="Light Grid - Accent 3"/>
        <w:numPr>
          <w:ilvl w:val="3"/>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remember to tip the custodian at the end!</w:t>
      </w:r>
    </w:p>
    <w:p>
      <w:pPr>
        <w:pStyle w:val="Light Grid - Accent 3"/>
        <w:numPr>
          <w:ilvl w:val="3"/>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 xml:space="preserve">have extra table cloths, place settings, bring masking tape, pencils for order forms, extra markers/pens to check off schedules and make extra hats. </w:t>
      </w:r>
    </w:p>
    <w:p>
      <w:pPr>
        <w:pStyle w:val="Light Grid - Accent 3"/>
        <w:numPr>
          <w:ilvl w:val="3"/>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put up plenty of signage for guests, volunteers, etc</w:t>
      </w:r>
    </w:p>
    <w:p>
      <w:pPr>
        <w:pStyle w:val="Light Grid - Accent 3"/>
        <w:numPr>
          <w:ilvl w:val="3"/>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organize seating change over supplies separate and clearly marked for each seating</w:t>
      </w:r>
    </w:p>
    <w:p>
      <w:pPr>
        <w:pStyle w:val="Light Grid - Accent 3"/>
        <w:numPr>
          <w:ilvl w:val="3"/>
          <w:numId w:val="6"/>
        </w:numPr>
        <w:bidi w:val="0"/>
        <w:spacing w:after="120"/>
        <w:ind w:right="0"/>
        <w:jc w:val="left"/>
        <w:rPr>
          <w:rFonts w:ascii="Century Gothic" w:cs="Century Gothic" w:hAnsi="Century Gothic" w:eastAsia="Century Gothic"/>
          <w:sz w:val="22"/>
          <w:szCs w:val="22"/>
          <w:rtl w:val="0"/>
          <w:lang w:val="en-US"/>
        </w:rPr>
      </w:pPr>
      <w:r>
        <w:rPr>
          <w:rFonts w:ascii="Century Gothic" w:hAnsi="Century Gothic"/>
          <w:sz w:val="22"/>
          <w:szCs w:val="22"/>
          <w:rtl w:val="0"/>
          <w:lang w:val="en-US"/>
        </w:rPr>
        <w:t>Ms Glick is a fantastic help at announcing the raffle</w:t>
      </w:r>
    </w:p>
    <w:p>
      <w:pPr>
        <w:pStyle w:val="Light Grid - Accent 3"/>
        <w:bidi w:val="0"/>
        <w:spacing w:after="120"/>
        <w:ind w:left="0" w:right="0" w:firstLine="0"/>
        <w:jc w:val="left"/>
        <w:rPr>
          <w:rFonts w:ascii="Century Gothic" w:cs="Century Gothic" w:hAnsi="Century Gothic" w:eastAsia="Century Gothic"/>
          <w:sz w:val="22"/>
          <w:szCs w:val="22"/>
          <w:rtl w:val="0"/>
        </w:rPr>
      </w:pPr>
    </w:p>
    <w:p>
      <w:pPr>
        <w:pStyle w:val="Normal.0"/>
        <w:spacing w:after="120"/>
        <w:rPr>
          <w:rFonts w:ascii="Century Gothic" w:cs="Century Gothic" w:hAnsi="Century Gothic" w:eastAsia="Century Gothic"/>
          <w:sz w:val="22"/>
          <w:szCs w:val="22"/>
        </w:rPr>
      </w:pPr>
      <w:r>
        <w:rPr>
          <w:rFonts w:ascii="Century Gothic" w:hAnsi="Century Gothic"/>
          <w:sz w:val="22"/>
          <w:szCs w:val="22"/>
          <w:rtl w:val="0"/>
          <w:lang w:val="en-US"/>
        </w:rPr>
        <w:t xml:space="preserve"> </w:t>
      </w:r>
    </w:p>
    <w:sectPr>
      <w:headerReference w:type="default" r:id="rId4"/>
      <w:footerReference w:type="default" r:id="rId5"/>
      <w:pgSz w:w="12240" w:h="15840" w:orient="portrait"/>
      <w:pgMar w:top="720" w:right="792" w:bottom="720" w:left="79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entury Gothic">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6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ght Grid - Accent 3">
    <w:name w:val="Light Grid - Accent 3"/>
    <w:next w:val="Light Grid - Accent 3"/>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